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AF7" w:rsidRDefault="00C05AF7" w:rsidP="00C05AF7">
      <w:pPr>
        <w:pStyle w:val="Nivel1"/>
        <w:jc w:val="center"/>
        <w:rPr>
          <w:lang w:val="pt-BR"/>
        </w:rPr>
      </w:pPr>
      <w:bookmarkStart w:id="0" w:name="_Toc184724864"/>
      <w:bookmarkStart w:id="1" w:name="_Toc187856646"/>
      <w:r w:rsidRPr="00B170D9">
        <w:t>ANEXO II</w:t>
      </w:r>
      <w:r w:rsidRPr="00B170D9">
        <w:br/>
      </w:r>
      <w:r w:rsidRPr="00B170D9">
        <w:br/>
      </w:r>
      <w:bookmarkStart w:id="2" w:name="Proposta"/>
      <w:r w:rsidRPr="00B170D9">
        <w:t>MODELO DE PROPOSTA COMERCIAL</w:t>
      </w:r>
      <w:bookmarkEnd w:id="0"/>
      <w:bookmarkEnd w:id="1"/>
      <w:bookmarkEnd w:id="2"/>
    </w:p>
    <w:p w:rsidR="00C05AF7" w:rsidRPr="005D0DE4" w:rsidRDefault="00C05AF7" w:rsidP="00C05AF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C05AF7" w:rsidRPr="005D0DE4" w:rsidTr="00F0264E">
        <w:tc>
          <w:tcPr>
            <w:tcW w:w="4928" w:type="dxa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C05AF7" w:rsidRPr="005D0DE4" w:rsidTr="00F0264E">
        <w:tc>
          <w:tcPr>
            <w:tcW w:w="4928" w:type="dxa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RESPONSÁVEL PELA ASSINATURA DO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CONTRATO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5D0DE4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C05AF7" w:rsidRPr="005D0DE4" w:rsidTr="00F0264E">
        <w:tc>
          <w:tcPr>
            <w:tcW w:w="9211" w:type="dxa"/>
            <w:gridSpan w:val="2"/>
          </w:tcPr>
          <w:p w:rsidR="00C05AF7" w:rsidRPr="008525F0" w:rsidRDefault="00C05AF7" w:rsidP="00F0264E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C05AF7" w:rsidRDefault="00C05AF7" w:rsidP="00C05AF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6D0CD8" w:rsidRPr="00C75AD5" w:rsidRDefault="006D0CD8" w:rsidP="006D0CD8">
      <w:pPr>
        <w:jc w:val="both"/>
        <w:rPr>
          <w:rFonts w:ascii="Calibri" w:hAnsi="Calibri" w:cs="Arial"/>
          <w:color w:val="000000"/>
          <w:sz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>
        <w:rPr>
          <w:rFonts w:ascii="Calibri" w:hAnsi="Calibri" w:cs="Calibri"/>
          <w:b/>
          <w:color w:val="3338F5"/>
          <w:sz w:val="22"/>
          <w:szCs w:val="22"/>
        </w:rPr>
        <w:t>9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>00</w:t>
      </w:r>
      <w:r>
        <w:rPr>
          <w:rFonts w:ascii="Calibri" w:hAnsi="Calibri" w:cs="Calibri"/>
          <w:b/>
          <w:color w:val="3338F5"/>
          <w:sz w:val="22"/>
          <w:szCs w:val="22"/>
        </w:rPr>
        <w:t>07/2025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5D0DE4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>
        <w:rPr>
          <w:rFonts w:ascii="Calibri" w:hAnsi="Calibri" w:cs="Calibri"/>
          <w:sz w:val="22"/>
          <w:szCs w:val="22"/>
        </w:rPr>
        <w:t>o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>r</w:t>
      </w:r>
      <w:r w:rsidRPr="004B7445">
        <w:rPr>
          <w:rFonts w:ascii="Calibri" w:hAnsi="Calibri" w:cs="Arial"/>
          <w:color w:val="000000"/>
          <w:sz w:val="22"/>
          <w:szCs w:val="22"/>
        </w:rPr>
        <w:t>egistro de preços p</w:t>
      </w:r>
      <w:r>
        <w:rPr>
          <w:rFonts w:ascii="Calibri" w:hAnsi="Calibri" w:cs="Arial"/>
          <w:color w:val="000000"/>
          <w:sz w:val="22"/>
          <w:szCs w:val="22"/>
        </w:rPr>
        <w:t>ara</w:t>
      </w:r>
      <w:r w:rsidRPr="004B7445">
        <w:rPr>
          <w:rFonts w:ascii="Calibri" w:hAnsi="Calibri" w:cs="Arial"/>
          <w:color w:val="000000"/>
          <w:sz w:val="22"/>
          <w:szCs w:val="22"/>
        </w:rPr>
        <w:t xml:space="preserve"> eventual </w:t>
      </w:r>
      <w:r>
        <w:rPr>
          <w:rFonts w:ascii="Calibri" w:hAnsi="Calibri" w:cs="Arial"/>
          <w:color w:val="000000"/>
          <w:sz w:val="22"/>
          <w:szCs w:val="22"/>
        </w:rPr>
        <w:t>f</w:t>
      </w:r>
      <w:r w:rsidRPr="005E5C48">
        <w:rPr>
          <w:rFonts w:ascii="Calibri" w:hAnsi="Calibri" w:cs="Arial"/>
          <w:color w:val="000000"/>
          <w:sz w:val="22"/>
          <w:szCs w:val="22"/>
        </w:rPr>
        <w:t xml:space="preserve">ornecimento </w:t>
      </w:r>
      <w:r w:rsidRPr="00211843">
        <w:rPr>
          <w:rFonts w:ascii="Calibri" w:hAnsi="Calibri" w:cs="Arial"/>
          <w:color w:val="000000"/>
          <w:sz w:val="22"/>
          <w:szCs w:val="22"/>
        </w:rPr>
        <w:t xml:space="preserve">de solução de segurança de redes de computadores composta por </w:t>
      </w:r>
      <w:r w:rsidRPr="005A5BA4">
        <w:rPr>
          <w:rFonts w:ascii="Calibri" w:hAnsi="Calibri" w:cs="Arial"/>
          <w:color w:val="000000"/>
          <w:sz w:val="22"/>
          <w:szCs w:val="22"/>
        </w:rPr>
        <w:t>equipamentos, licenças de software e serviços de implantação</w:t>
      </w:r>
      <w:r w:rsidRPr="00211843">
        <w:rPr>
          <w:rFonts w:ascii="Calibri" w:hAnsi="Calibri" w:cs="Arial"/>
          <w:color w:val="000000"/>
          <w:sz w:val="22"/>
          <w:szCs w:val="22"/>
        </w:rPr>
        <w:t>, para atendimento do Conselho Regional de Medicina do Estado de São Paulo – CREMESP.</w:t>
      </w:r>
    </w:p>
    <w:p w:rsidR="00C05AF7" w:rsidRDefault="00C05AF7" w:rsidP="00C05AF7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235"/>
        <w:gridCol w:w="6204"/>
        <w:gridCol w:w="718"/>
        <w:gridCol w:w="749"/>
        <w:gridCol w:w="749"/>
        <w:gridCol w:w="749"/>
      </w:tblGrid>
      <w:tr w:rsidR="0020162C" w:rsidRPr="002E01BC" w:rsidTr="00A17371">
        <w:trPr>
          <w:trHeight w:val="30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CFE7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bookmarkStart w:id="3" w:name="_GoBack"/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Catmat</w:t>
            </w:r>
            <w:proofErr w:type="spellEnd"/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Catser</w:t>
            </w:r>
            <w:proofErr w:type="spellEnd"/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Mínima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Máxima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unitário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CFE7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20162C" w:rsidRPr="002E01BC" w:rsidTr="00A17371">
        <w:trPr>
          <w:trHeight w:val="30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609340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2C" w:rsidRPr="006A681F" w:rsidRDefault="0020162C" w:rsidP="00A1737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SONICWALL TZ270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900E06" w:rsidRDefault="0020162C" w:rsidP="00A17371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00E0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900E06" w:rsidRDefault="0020162C" w:rsidP="00A17371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00E0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</w:tr>
      <w:tr w:rsidR="0020162C" w:rsidRPr="002E01BC" w:rsidTr="00A17371">
        <w:trPr>
          <w:trHeight w:val="30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27502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2C" w:rsidRPr="006A681F" w:rsidRDefault="0020162C" w:rsidP="00A1737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Essential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Protection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Service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Suite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For TZ270 3YR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</w:tr>
      <w:tr w:rsidR="0020162C" w:rsidRPr="002E01BC" w:rsidTr="00A17371">
        <w:trPr>
          <w:trHeight w:val="463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26077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62C" w:rsidRPr="006A681F" w:rsidRDefault="0020162C" w:rsidP="00A1737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Sonicwall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Network Security Manager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Advanced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with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Management,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Reporting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Analytics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For TZ270 3YR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</w:tr>
      <w:tr w:rsidR="0020162C" w:rsidRPr="002E01BC" w:rsidTr="00A17371">
        <w:trPr>
          <w:trHeight w:val="414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26077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62C" w:rsidRPr="006A681F" w:rsidRDefault="0020162C" w:rsidP="00A1737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Sonicwall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Network Security Manager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Advanced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with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Management,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Reporting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Analytics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For NSa3700 3YR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</w:tr>
      <w:tr w:rsidR="0020162C" w:rsidRPr="002E01BC" w:rsidTr="00A17371">
        <w:trPr>
          <w:trHeight w:val="2942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26972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2C" w:rsidRPr="006A681F" w:rsidRDefault="0020162C" w:rsidP="00A1737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A681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SETUP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Planejamento detalhado do cronograma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Definição da ordem de prioridade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Definição do processo de equalização de firmware entre G6 e G7 para o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Migration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Tool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Preparação e organização dos equipamentos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Preparação da documentação de “DE:PARA”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Registro dos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appliances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no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tenant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do CREMESP no MSW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Execução de piloto de migração para homologação do processo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Análise e validação dos resultados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Definição e execução do plano de migração para os 35 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appliances</w:t>
            </w:r>
            <w:proofErr w:type="spellEnd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Validação dos resultados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Análise e ajustes se necessário</w:t>
            </w:r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Apoio técnico remoto durante o processo de substituição e go-</w:t>
            </w:r>
            <w:proofErr w:type="spellStart"/>
            <w:r w:rsidRPr="006A681F">
              <w:rPr>
                <w:rFonts w:ascii="Calibri" w:hAnsi="Calibri" w:cs="Calibri"/>
                <w:color w:val="000000"/>
                <w:sz w:val="18"/>
                <w:szCs w:val="18"/>
              </w:rPr>
              <w:t>live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Pr="00255A29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5A29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62C" w:rsidRPr="00A41972" w:rsidRDefault="0020162C" w:rsidP="00A17371">
            <w:pPr>
              <w:jc w:val="center"/>
              <w:rPr>
                <w:b/>
              </w:rPr>
            </w:pPr>
            <w:r w:rsidRPr="00A4197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R$</w:t>
            </w:r>
          </w:p>
        </w:tc>
      </w:tr>
      <w:tr w:rsidR="0020162C" w:rsidRPr="002E01BC" w:rsidTr="00A17371">
        <w:trPr>
          <w:trHeight w:val="6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62C" w:rsidRPr="006A681F" w:rsidRDefault="0020162C" w:rsidP="00A173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2C" w:rsidRPr="006A681F" w:rsidRDefault="0020162C" w:rsidP="00A1737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VALOR TOTAL</w:t>
            </w:r>
          </w:p>
        </w:tc>
        <w:tc>
          <w:tcPr>
            <w:tcW w:w="2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62C" w:rsidRDefault="0020162C" w:rsidP="00A17371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$  (</w:t>
            </w:r>
            <w:proofErr w:type="gramEnd"/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SOMA DOS </w:t>
            </w:r>
            <w:r w:rsidR="009358A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VALORES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TOTAIS)</w:t>
            </w:r>
          </w:p>
        </w:tc>
      </w:tr>
      <w:bookmarkEnd w:id="3"/>
    </w:tbl>
    <w:p w:rsidR="00C05AF7" w:rsidRDefault="00C05AF7" w:rsidP="00C05AF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954B04">
        <w:rPr>
          <w:rFonts w:ascii="Calibri" w:hAnsi="Calibri" w:cs="Calibri"/>
          <w:b/>
          <w:sz w:val="22"/>
          <w:szCs w:val="22"/>
        </w:rPr>
        <w:t xml:space="preserve">NOTA: </w:t>
      </w:r>
      <w:r w:rsidRPr="00954B04">
        <w:rPr>
          <w:rFonts w:ascii="Calibri" w:hAnsi="Calibri" w:cs="Calibri"/>
          <w:sz w:val="22"/>
          <w:szCs w:val="22"/>
        </w:rPr>
        <w:t>O CRITÉRIO DE JULGAMENTO SERÁ O DE</w:t>
      </w:r>
      <w:r w:rsidRPr="00954B04">
        <w:rPr>
          <w:rFonts w:ascii="Calibri" w:hAnsi="Calibri" w:cs="Calibri"/>
          <w:b/>
          <w:sz w:val="22"/>
          <w:szCs w:val="22"/>
        </w:rPr>
        <w:t xml:space="preserve"> </w:t>
      </w:r>
      <w:r w:rsidR="00C06FE3" w:rsidRPr="00C06FE3">
        <w:rPr>
          <w:rFonts w:ascii="Calibri" w:hAnsi="Calibri" w:cs="Calibri"/>
          <w:b/>
          <w:sz w:val="22"/>
          <w:szCs w:val="22"/>
        </w:rPr>
        <w:t>MENOR PREÇO GLOBAL POR LOTE.</w:t>
      </w:r>
    </w:p>
    <w:p w:rsidR="00765548" w:rsidRDefault="00765548" w:rsidP="00C05AF7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765548" w:rsidRDefault="00765548" w:rsidP="00F273F1">
      <w:pPr>
        <w:tabs>
          <w:tab w:val="left" w:pos="505"/>
        </w:tabs>
        <w:autoSpaceDE w:val="0"/>
        <w:autoSpaceDN w:val="0"/>
        <w:adjustRightInd w:val="0"/>
        <w:ind w:left="1843" w:hanging="1843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Garantia do objeto: </w:t>
      </w:r>
      <w:r w:rsidRPr="00D540F2">
        <w:rPr>
          <w:rFonts w:ascii="Calibri" w:eastAsia="Leelawadee UI" w:hAnsi="Calibri" w:cs="Calibri"/>
          <w:b/>
          <w:sz w:val="22"/>
          <w:szCs w:val="22"/>
          <w:lang w:val="pt-PT" w:eastAsia="en-US"/>
        </w:rPr>
        <w:t>36 (trinta e seis) meses</w:t>
      </w:r>
      <w:r>
        <w:rPr>
          <w:rFonts w:ascii="Calibri" w:eastAsia="Leelawadee UI" w:hAnsi="Calibri" w:cs="Calibri"/>
          <w:b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a partir da emissão</w:t>
      </w:r>
      <w:r w:rsidRPr="00BF4096">
        <w:rPr>
          <w:rFonts w:ascii="Calibri" w:eastAsia="Leelawadee UI" w:hAnsi="Calibri" w:cs="Calibri"/>
          <w:spacing w:val="-5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do</w:t>
      </w:r>
      <w:r w:rsidRPr="00BF4096">
        <w:rPr>
          <w:rFonts w:ascii="Calibri" w:eastAsia="Leelawadee U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Termo</w:t>
      </w:r>
      <w:r w:rsidRPr="00BF4096">
        <w:rPr>
          <w:rFonts w:ascii="Calibri" w:eastAsia="Leelawadee UI" w:hAnsi="Calibri" w:cs="Calibri"/>
          <w:spacing w:val="-7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de Recebimento Definitivo</w:t>
      </w:r>
      <w:r>
        <w:rPr>
          <w:rFonts w:ascii="Calibri" w:eastAsia="Leelawadee UI" w:hAnsi="Calibri" w:cs="Calibri"/>
          <w:sz w:val="22"/>
          <w:szCs w:val="22"/>
          <w:lang w:val="pt-PT" w:eastAsia="en-US"/>
        </w:rPr>
        <w:t>,</w:t>
      </w:r>
      <w:r w:rsidRPr="00BF4096">
        <w:rPr>
          <w:rFonts w:ascii="Calibri" w:eastAsia="Leelawadee UI" w:hAnsi="Calibri" w:cs="Calibri"/>
          <w:spacing w:val="-5"/>
          <w:sz w:val="22"/>
          <w:szCs w:val="22"/>
          <w:lang w:val="pt-PT" w:eastAsia="en-US"/>
        </w:rPr>
        <w:t xml:space="preserve"> juntamente com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todos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os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produtos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fornecidos,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contra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quaisquer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defeitos de fabricação</w:t>
      </w:r>
      <w:r w:rsidRPr="00BF4096">
        <w:rPr>
          <w:rFonts w:ascii="Calibri" w:eastAsia="Leelawadee UI" w:hAnsi="Calibri" w:cs="Calibri"/>
          <w:spacing w:val="1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e</w:t>
      </w:r>
      <w:r w:rsidRPr="00BF4096">
        <w:rPr>
          <w:rFonts w:ascii="Calibri" w:eastAsia="Leelawadee U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BF4096">
        <w:rPr>
          <w:rFonts w:ascii="Calibri" w:eastAsia="Leelawadee UI" w:hAnsi="Calibri" w:cs="Calibri"/>
          <w:sz w:val="22"/>
          <w:szCs w:val="22"/>
          <w:lang w:val="pt-PT" w:eastAsia="en-US"/>
        </w:rPr>
        <w:t>montagem/instalação.</w:t>
      </w:r>
    </w:p>
    <w:p w:rsidR="00C05AF7" w:rsidRDefault="00C05AF7" w:rsidP="00C05AF7">
      <w:pPr>
        <w:jc w:val="both"/>
        <w:rPr>
          <w:rFonts w:ascii="Calibri" w:hAnsi="Calibri" w:cs="Calibri"/>
          <w:bCs/>
          <w:sz w:val="22"/>
          <w:szCs w:val="22"/>
        </w:rPr>
      </w:pPr>
    </w:p>
    <w:p w:rsidR="00C05AF7" w:rsidRDefault="00C05AF7" w:rsidP="00C05AF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0275CF">
        <w:rPr>
          <w:rFonts w:ascii="Calibri" w:hAnsi="Calibri" w:cs="Calibri"/>
          <w:b/>
          <w:bCs/>
          <w:sz w:val="22"/>
          <w:szCs w:val="22"/>
        </w:rPr>
        <w:t xml:space="preserve">Valor anual </w:t>
      </w:r>
      <w:r>
        <w:rPr>
          <w:rFonts w:ascii="Calibri" w:hAnsi="Calibri" w:cs="Calibri"/>
          <w:b/>
          <w:bCs/>
          <w:sz w:val="22"/>
          <w:szCs w:val="22"/>
        </w:rPr>
        <w:t>proposto</w:t>
      </w:r>
      <w:r w:rsidRPr="000275CF">
        <w:rPr>
          <w:rFonts w:ascii="Calibri" w:hAnsi="Calibri" w:cs="Calibri"/>
          <w:b/>
          <w:bCs/>
          <w:sz w:val="22"/>
          <w:szCs w:val="22"/>
        </w:rPr>
        <w:t>: R$ _________</w:t>
      </w:r>
      <w:proofErr w:type="gramStart"/>
      <w:r w:rsidRPr="000275CF">
        <w:rPr>
          <w:rFonts w:ascii="Calibri" w:hAnsi="Calibri" w:cs="Calibri"/>
          <w:b/>
          <w:bCs/>
          <w:sz w:val="22"/>
          <w:szCs w:val="22"/>
        </w:rPr>
        <w:t>_(</w:t>
      </w:r>
      <w:proofErr w:type="gramEnd"/>
      <w:r w:rsidRPr="000275CF">
        <w:rPr>
          <w:rFonts w:ascii="Calibri" w:hAnsi="Calibri" w:cs="Calibri"/>
          <w:b/>
          <w:bCs/>
          <w:sz w:val="22"/>
          <w:szCs w:val="22"/>
        </w:rPr>
        <w:t>por extenso)</w:t>
      </w:r>
    </w:p>
    <w:p w:rsidR="00C05AF7" w:rsidRDefault="00C05AF7" w:rsidP="00C05AF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C05AF7" w:rsidRDefault="00C05AF7" w:rsidP="00C05AF7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2.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C05AF7" w:rsidRDefault="00C05AF7" w:rsidP="00C05AF7">
      <w:pPr>
        <w:jc w:val="both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jc w:val="both"/>
        <w:rPr>
          <w:rFonts w:ascii="Calibri" w:hAnsi="Calibri" w:cs="Calibri"/>
          <w:sz w:val="22"/>
          <w:szCs w:val="22"/>
        </w:rPr>
      </w:pPr>
      <w:r w:rsidRPr="00DB49AE"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r w:rsidRPr="00A51EF2">
        <w:rPr>
          <w:rFonts w:ascii="Calibri" w:hAnsi="Calibri" w:cs="Calibri"/>
          <w:b/>
          <w:sz w:val="22"/>
          <w:szCs w:val="22"/>
        </w:rPr>
        <w:t>AUTORIZO</w:t>
      </w:r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ComprasNet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C05AF7" w:rsidRDefault="00C05AF7" w:rsidP="00C05AF7">
      <w:pPr>
        <w:jc w:val="both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jc w:val="both"/>
        <w:rPr>
          <w:rFonts w:ascii="Calibri" w:hAnsi="Calibri" w:cs="Calibri"/>
          <w:sz w:val="22"/>
          <w:szCs w:val="22"/>
        </w:rPr>
      </w:pPr>
      <w:r w:rsidRPr="00097F23">
        <w:rPr>
          <w:rFonts w:ascii="Calibri" w:hAnsi="Calibri" w:cs="Calibri"/>
          <w:b/>
          <w:sz w:val="22"/>
          <w:szCs w:val="22"/>
        </w:rPr>
        <w:t>3.1.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C05AF7" w:rsidRDefault="00C05AF7" w:rsidP="00C05AF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C05AF7" w:rsidRPr="006D158A" w:rsidTr="00F0264E">
        <w:trPr>
          <w:trHeight w:val="440"/>
        </w:trPr>
        <w:tc>
          <w:tcPr>
            <w:tcW w:w="7512" w:type="dxa"/>
            <w:shd w:val="clear" w:color="auto" w:fill="auto"/>
          </w:tcPr>
          <w:p w:rsidR="00C05AF7" w:rsidRPr="006D158A" w:rsidRDefault="00C05AF7" w:rsidP="00F0264E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C05AF7" w:rsidRPr="006D158A" w:rsidTr="00F0264E">
        <w:tc>
          <w:tcPr>
            <w:tcW w:w="7512" w:type="dxa"/>
            <w:shd w:val="clear" w:color="auto" w:fill="auto"/>
          </w:tcPr>
          <w:p w:rsidR="00C05AF7" w:rsidRPr="006D158A" w:rsidRDefault="00C05AF7" w:rsidP="00F0264E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C05AF7" w:rsidRDefault="00C05AF7" w:rsidP="00C05AF7">
      <w:pPr>
        <w:jc w:val="both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jc w:val="both"/>
        <w:rPr>
          <w:rFonts w:ascii="Calibri" w:hAnsi="Calibri" w:cs="Calibri"/>
          <w:b/>
          <w:sz w:val="22"/>
          <w:szCs w:val="22"/>
        </w:rPr>
      </w:pPr>
    </w:p>
    <w:p w:rsidR="00C05AF7" w:rsidRPr="005D0DE4" w:rsidRDefault="00C05AF7" w:rsidP="00C05AF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C05AF7" w:rsidRPr="005D0DE4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C05AF7" w:rsidRPr="005D0DE4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C05AF7" w:rsidRDefault="00C05AF7" w:rsidP="00C05AF7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C05AF7" w:rsidRPr="00F117FE" w:rsidRDefault="00C05AF7" w:rsidP="00C05AF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C05AF7" w:rsidRDefault="00C05AF7" w:rsidP="00C05AF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C05AF7" w:rsidRPr="005D0DE4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C05AF7" w:rsidRPr="005D0DE4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C05AF7" w:rsidRPr="00973706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C05AF7" w:rsidRPr="00973706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C05AF7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C05AF7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C05AF7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DB636B">
        <w:rPr>
          <w:rFonts w:ascii="Calibri" w:hAnsi="Calibri" w:cs="Calibri"/>
          <w:b/>
          <w:sz w:val="22"/>
          <w:szCs w:val="22"/>
        </w:rPr>
        <w:t>6.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C05AF7" w:rsidRPr="003243D6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</w:t>
      </w:r>
    </w:p>
    <w:p w:rsidR="00C05AF7" w:rsidRPr="003243D6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r>
        <w:rPr>
          <w:rFonts w:ascii="Calibri" w:hAnsi="Calibri" w:cs="Calibri"/>
          <w:sz w:val="22"/>
          <w:szCs w:val="22"/>
        </w:rPr>
        <w:t xml:space="preserve">    ____________________________________</w:t>
      </w:r>
    </w:p>
    <w:p w:rsidR="00C05AF7" w:rsidRPr="005D0DE4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C05AF7" w:rsidRPr="00073F3F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C05AF7" w:rsidRPr="00073F3F" w:rsidRDefault="00C05AF7" w:rsidP="00C05AF7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4</w:t>
      </w:r>
    </w:p>
    <w:p w:rsidR="00C05AF7" w:rsidRDefault="00C05AF7" w:rsidP="00C05AF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C05AF7" w:rsidRDefault="00C05AF7" w:rsidP="00C05AF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C05AF7" w:rsidRPr="00073F3F" w:rsidRDefault="00C05AF7" w:rsidP="00C05AF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C05AF7" w:rsidRDefault="00C05AF7" w:rsidP="00C05AF7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assinatura</w:t>
      </w:r>
      <w:proofErr w:type="gramEnd"/>
      <w:r w:rsidRPr="00073F3F">
        <w:rPr>
          <w:rFonts w:ascii="Calibri" w:hAnsi="Calibri" w:cs="Calibri"/>
          <w:b/>
          <w:sz w:val="22"/>
          <w:szCs w:val="22"/>
        </w:rPr>
        <w:t>, devidamente identificada)</w:t>
      </w:r>
    </w:p>
    <w:p w:rsidR="00C05AF7" w:rsidRPr="0081460B" w:rsidRDefault="00C05AF7" w:rsidP="00C05AF7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0"/>
          <w:szCs w:val="22"/>
        </w:rPr>
      </w:pPr>
      <w:r w:rsidRPr="0081460B">
        <w:rPr>
          <w:rFonts w:ascii="Calibri" w:hAnsi="Calibri" w:cs="Calibri"/>
          <w:b/>
          <w:bCs/>
          <w:sz w:val="20"/>
          <w:szCs w:val="22"/>
        </w:rPr>
        <w:t xml:space="preserve">PREENCHIDA EM PAPEL TIMBRADO DA EMPRESA E ASSINADA POR SEUS REPRESENTANTES LEGAIS OU </w:t>
      </w:r>
      <w:proofErr w:type="gramStart"/>
      <w:r w:rsidRPr="0081460B">
        <w:rPr>
          <w:rFonts w:ascii="Calibri" w:hAnsi="Calibri" w:cs="Calibri"/>
          <w:b/>
          <w:bCs/>
          <w:sz w:val="20"/>
          <w:szCs w:val="22"/>
        </w:rPr>
        <w:t>PROCURADOR(</w:t>
      </w:r>
      <w:proofErr w:type="gramEnd"/>
      <w:r w:rsidRPr="0081460B">
        <w:rPr>
          <w:rFonts w:ascii="Calibri" w:hAnsi="Calibri" w:cs="Calibri"/>
          <w:b/>
          <w:bCs/>
          <w:sz w:val="20"/>
          <w:szCs w:val="22"/>
        </w:rPr>
        <w:t>ES) DEVIDAMENTE HABILITADO(S)</w:t>
      </w:r>
    </w:p>
    <w:p w:rsidR="001609DF" w:rsidRDefault="00C05AF7" w:rsidP="00C05AF7">
      <w:bookmarkStart w:id="4" w:name="_ANEXO_III_"/>
      <w:bookmarkEnd w:id="4"/>
      <w:r w:rsidRPr="005D0DE4">
        <w:rPr>
          <w:rFonts w:cs="Calibri"/>
        </w:rPr>
        <w:br w:type="page"/>
      </w:r>
    </w:p>
    <w:sectPr w:rsidR="001609D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AF7" w:rsidRDefault="00C05AF7" w:rsidP="00C05AF7">
      <w:r>
        <w:separator/>
      </w:r>
    </w:p>
  </w:endnote>
  <w:endnote w:type="continuationSeparator" w:id="0">
    <w:p w:rsidR="00C05AF7" w:rsidRDefault="00C05AF7" w:rsidP="00C0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AF7" w:rsidRDefault="00C05AF7" w:rsidP="00C05AF7">
      <w:r>
        <w:separator/>
      </w:r>
    </w:p>
  </w:footnote>
  <w:footnote w:type="continuationSeparator" w:id="0">
    <w:p w:rsidR="00C05AF7" w:rsidRDefault="00C05AF7" w:rsidP="00C0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AF7" w:rsidRDefault="00C05AF7" w:rsidP="00C05AF7">
    <w:pPr>
      <w:pStyle w:val="Cabealho"/>
      <w:jc w:val="center"/>
    </w:pPr>
    <w:r>
      <w:t>LOGO 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79"/>
    <w:rsid w:val="0020162C"/>
    <w:rsid w:val="00665662"/>
    <w:rsid w:val="006A5770"/>
    <w:rsid w:val="006D0CD8"/>
    <w:rsid w:val="00731C9A"/>
    <w:rsid w:val="00765548"/>
    <w:rsid w:val="007E4695"/>
    <w:rsid w:val="007E5560"/>
    <w:rsid w:val="009358A1"/>
    <w:rsid w:val="00AA5879"/>
    <w:rsid w:val="00C05AF7"/>
    <w:rsid w:val="00C06FE3"/>
    <w:rsid w:val="00D76D23"/>
    <w:rsid w:val="00F2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916CE-655A-4F14-8FB4-ACAC373D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F7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05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05AF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C05AF7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C05AF7"/>
    <w:pPr>
      <w:spacing w:before="480" w:line="276" w:lineRule="auto"/>
      <w:ind w:left="357" w:hanging="357"/>
      <w:jc w:val="both"/>
    </w:pPr>
    <w:rPr>
      <w:rFonts w:ascii="Calibri" w:eastAsia="Times New Roman" w:hAnsi="Calibri" w:cs="Times New Roman"/>
      <w:b/>
      <w:bCs/>
      <w:color w:val="000000"/>
      <w:kern w:val="32"/>
      <w:sz w:val="22"/>
      <w:lang w:val="x-none" w:eastAsia="x-none"/>
    </w:rPr>
  </w:style>
  <w:style w:type="character" w:customStyle="1" w:styleId="Nivel1Char">
    <w:name w:val="Nivel1 Char"/>
    <w:link w:val="Nivel1"/>
    <w:rsid w:val="00C05AF7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C05AF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05A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5AF7"/>
    <w:rPr>
      <w:rFonts w:ascii="Arial" w:eastAsia="Times New Roman" w:hAnsi="Arial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5A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5AF7"/>
    <w:rPr>
      <w:rFonts w:ascii="Arial" w:eastAsia="Times New Roman" w:hAnsi="Arial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667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Augusto Fernando Costa Sirino</dc:creator>
  <cp:keywords/>
  <dc:description/>
  <cp:lastModifiedBy>Augusto Fernando Costa Sirino</cp:lastModifiedBy>
  <cp:revision>11</cp:revision>
  <dcterms:created xsi:type="dcterms:W3CDTF">2025-02-25T21:18:00Z</dcterms:created>
  <dcterms:modified xsi:type="dcterms:W3CDTF">2025-03-05T19:48:00Z</dcterms:modified>
</cp:coreProperties>
</file>